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6426" w14:textId="77777777" w:rsidR="008943F3" w:rsidRPr="002F587C" w:rsidRDefault="008943F3" w:rsidP="008943F3"/>
    <w:p w14:paraId="5088C066" w14:textId="77777777" w:rsidR="008943F3" w:rsidRPr="002F587C" w:rsidRDefault="008943F3" w:rsidP="008943F3"/>
    <w:p w14:paraId="4E9E5A7A" w14:textId="77777777" w:rsidR="002F587C" w:rsidRPr="002F587C" w:rsidRDefault="002F587C" w:rsidP="002F587C">
      <w:pPr>
        <w:jc w:val="center"/>
        <w:rPr>
          <w:bCs/>
        </w:rPr>
      </w:pPr>
      <w:r w:rsidRPr="002F587C">
        <w:rPr>
          <w:bCs/>
        </w:rPr>
        <w:t>PREFEITURA MUNICIPAL DE AGUIAR</w:t>
      </w:r>
    </w:p>
    <w:p w14:paraId="2C01DDAD" w14:textId="77777777" w:rsidR="002F587C" w:rsidRPr="002F587C" w:rsidRDefault="002F587C" w:rsidP="002F587C">
      <w:pPr>
        <w:widowControl w:val="0"/>
        <w:tabs>
          <w:tab w:val="left" w:pos="142"/>
        </w:tabs>
        <w:autoSpaceDE w:val="0"/>
        <w:autoSpaceDN w:val="0"/>
        <w:adjustRightInd w:val="0"/>
        <w:jc w:val="center"/>
        <w:rPr>
          <w:bCs/>
        </w:rPr>
      </w:pPr>
    </w:p>
    <w:p w14:paraId="5EA20A24" w14:textId="77777777" w:rsidR="002F587C" w:rsidRPr="002F587C" w:rsidRDefault="002F587C" w:rsidP="002F587C">
      <w:pPr>
        <w:widowControl w:val="0"/>
        <w:tabs>
          <w:tab w:val="left" w:pos="142"/>
        </w:tabs>
        <w:autoSpaceDE w:val="0"/>
        <w:autoSpaceDN w:val="0"/>
        <w:adjustRightInd w:val="0"/>
        <w:jc w:val="center"/>
        <w:rPr>
          <w:bCs/>
        </w:rPr>
      </w:pPr>
      <w:r w:rsidRPr="002F587C">
        <w:rPr>
          <w:bCs/>
        </w:rPr>
        <w:t>AVISO DE LICITAÇÃO</w:t>
      </w:r>
    </w:p>
    <w:p w14:paraId="096BEE2F" w14:textId="77777777" w:rsidR="002F587C" w:rsidRPr="002F587C" w:rsidRDefault="002F587C" w:rsidP="002F587C">
      <w:pPr>
        <w:widowControl w:val="0"/>
        <w:tabs>
          <w:tab w:val="left" w:pos="142"/>
        </w:tabs>
        <w:autoSpaceDE w:val="0"/>
        <w:autoSpaceDN w:val="0"/>
        <w:adjustRightInd w:val="0"/>
        <w:jc w:val="center"/>
        <w:rPr>
          <w:bCs/>
        </w:rPr>
      </w:pPr>
    </w:p>
    <w:p w14:paraId="0599DB09" w14:textId="4DDAB302" w:rsidR="002F587C" w:rsidRPr="002F587C" w:rsidRDefault="002F587C" w:rsidP="002F587C">
      <w:pPr>
        <w:widowControl w:val="0"/>
        <w:tabs>
          <w:tab w:val="left" w:pos="142"/>
        </w:tabs>
        <w:autoSpaceDE w:val="0"/>
        <w:autoSpaceDN w:val="0"/>
        <w:adjustRightInd w:val="0"/>
        <w:jc w:val="center"/>
        <w:rPr>
          <w:bCs/>
        </w:rPr>
      </w:pPr>
      <w:r w:rsidRPr="002F587C">
        <w:rPr>
          <w:bCs/>
        </w:rPr>
        <w:t>DISPENSA DE LICITAÇÃO n° 0000</w:t>
      </w:r>
      <w:r w:rsidR="008A241A">
        <w:rPr>
          <w:bCs/>
        </w:rPr>
        <w:t>1</w:t>
      </w:r>
      <w:r w:rsidRPr="002F587C">
        <w:rPr>
          <w:bCs/>
        </w:rPr>
        <w:t>/2025</w:t>
      </w:r>
    </w:p>
    <w:p w14:paraId="7A74AC14" w14:textId="77777777" w:rsidR="002F587C" w:rsidRPr="002F587C" w:rsidRDefault="002F587C" w:rsidP="002F587C">
      <w:pPr>
        <w:widowControl w:val="0"/>
        <w:tabs>
          <w:tab w:val="left" w:pos="142"/>
        </w:tabs>
        <w:autoSpaceDE w:val="0"/>
        <w:autoSpaceDN w:val="0"/>
        <w:adjustRightInd w:val="0"/>
        <w:jc w:val="center"/>
        <w:rPr>
          <w:bCs/>
        </w:rPr>
      </w:pPr>
    </w:p>
    <w:p w14:paraId="68FA63DD" w14:textId="08C0CA74" w:rsidR="002F587C" w:rsidRPr="002F587C" w:rsidRDefault="002F587C" w:rsidP="002F587C">
      <w:pPr>
        <w:jc w:val="both"/>
        <w:rPr>
          <w:bCs/>
        </w:rPr>
      </w:pPr>
      <w:r w:rsidRPr="008A241A">
        <w:rPr>
          <w:bCs/>
        </w:rPr>
        <w:t>A Comissão de Licitação torna público a licitação na modalidade DISPENSA DE LICITAÇÃO n° 0000</w:t>
      </w:r>
      <w:r w:rsidR="008A241A">
        <w:rPr>
          <w:bCs/>
        </w:rPr>
        <w:t>1</w:t>
      </w:r>
      <w:r w:rsidRPr="008A241A">
        <w:rPr>
          <w:bCs/>
        </w:rPr>
        <w:t xml:space="preserve">/2025, tipo menor preço por item, na hipótese do art. 75, inciso II, nos termos da lei nº 14.133/21, objetivando </w:t>
      </w:r>
      <w:r w:rsidRPr="008A241A">
        <w:t>p</w:t>
      </w:r>
      <w:r w:rsidRPr="008A241A">
        <w:rPr>
          <w:color w:val="000000" w:themeColor="text1"/>
        </w:rPr>
        <w:t xml:space="preserve">ara </w:t>
      </w:r>
      <w:r w:rsidR="008A241A" w:rsidRPr="008A241A">
        <w:t>contratação dos serviços de assessoria junto a comissão de licitação, exames da documentação em cada processo licitatório, elaboração de minutas de editais, assessoramento presencial durante as realização de certames licitatórios em qualquer das modalidades prevista na normal legal, substituição e pregoeiro oficial e elaboração e acompanhamento de termos aditivos (convênios, contratos de repasses), buscar informações e consulta junto ao tce e demais órgãos de interesse da administração pública, parte técnica em geral junto a esta edilidade.</w:t>
      </w:r>
      <w:r w:rsidR="008A241A">
        <w:t xml:space="preserve"> A</w:t>
      </w:r>
      <w:r w:rsidRPr="002F587C">
        <w:rPr>
          <w:color w:val="000000"/>
        </w:rPr>
        <w:t xml:space="preserve">tendendo a Secretaria de </w:t>
      </w:r>
      <w:r w:rsidR="008A241A">
        <w:rPr>
          <w:color w:val="000000"/>
        </w:rPr>
        <w:t>Administração</w:t>
      </w:r>
      <w:r w:rsidRPr="002F587C">
        <w:rPr>
          <w:color w:val="000000" w:themeColor="text1"/>
        </w:rPr>
        <w:t xml:space="preserve">.  </w:t>
      </w:r>
      <w:r w:rsidRPr="002F587C">
        <w:rPr>
          <w:bCs/>
        </w:rPr>
        <w:t xml:space="preserve">Abertura dia </w:t>
      </w:r>
      <w:r w:rsidR="008A241A">
        <w:rPr>
          <w:bCs/>
        </w:rPr>
        <w:t>10</w:t>
      </w:r>
      <w:r w:rsidRPr="002F587C">
        <w:rPr>
          <w:bCs/>
        </w:rPr>
        <w:t>.01.2025 as 10:00 horas a rua Irineu Lacerda, s/n – centro - Aguiar-PB. O edital encontra-se: cpl@aguiar.pb.gov.br.</w:t>
      </w:r>
    </w:p>
    <w:p w14:paraId="68D60500" w14:textId="77777777" w:rsidR="002F587C" w:rsidRPr="002F587C" w:rsidRDefault="002F587C" w:rsidP="002F587C">
      <w:pPr>
        <w:widowControl w:val="0"/>
        <w:tabs>
          <w:tab w:val="left" w:pos="142"/>
        </w:tabs>
        <w:autoSpaceDE w:val="0"/>
        <w:autoSpaceDN w:val="0"/>
        <w:adjustRightInd w:val="0"/>
        <w:jc w:val="both"/>
        <w:rPr>
          <w:bCs/>
        </w:rPr>
      </w:pPr>
    </w:p>
    <w:p w14:paraId="758ACA88" w14:textId="03437F7F" w:rsidR="002F587C" w:rsidRPr="002F587C" w:rsidRDefault="002F587C" w:rsidP="002F587C">
      <w:pPr>
        <w:widowControl w:val="0"/>
        <w:autoSpaceDE w:val="0"/>
        <w:autoSpaceDN w:val="0"/>
        <w:adjustRightInd w:val="0"/>
        <w:ind w:left="567"/>
        <w:jc w:val="both"/>
      </w:pPr>
      <w:r w:rsidRPr="002F587C">
        <w:t xml:space="preserve">                                                                                                                                                          Aguiar – PB, </w:t>
      </w:r>
      <w:r w:rsidR="000F5F83">
        <w:t>07</w:t>
      </w:r>
      <w:r w:rsidRPr="002F587C">
        <w:t xml:space="preserve"> de Janeiro de 2025.</w:t>
      </w:r>
    </w:p>
    <w:p w14:paraId="6888B512" w14:textId="77777777" w:rsidR="002F587C" w:rsidRPr="002F587C" w:rsidRDefault="002F587C" w:rsidP="002F587C">
      <w:pPr>
        <w:widowControl w:val="0"/>
        <w:autoSpaceDE w:val="0"/>
        <w:autoSpaceDN w:val="0"/>
        <w:adjustRightInd w:val="0"/>
        <w:ind w:left="567"/>
        <w:jc w:val="both"/>
      </w:pPr>
    </w:p>
    <w:p w14:paraId="5F976282" w14:textId="77777777" w:rsidR="002F587C" w:rsidRPr="002F587C" w:rsidRDefault="002F587C" w:rsidP="002F587C">
      <w:pPr>
        <w:widowControl w:val="0"/>
        <w:autoSpaceDE w:val="0"/>
        <w:autoSpaceDN w:val="0"/>
        <w:adjustRightInd w:val="0"/>
        <w:ind w:left="567"/>
        <w:jc w:val="both"/>
      </w:pPr>
    </w:p>
    <w:p w14:paraId="4DAAEF71" w14:textId="77777777" w:rsidR="002F587C" w:rsidRPr="002F587C" w:rsidRDefault="002F587C" w:rsidP="002F587C">
      <w:pPr>
        <w:pStyle w:val="SemEspaamento"/>
        <w:jc w:val="center"/>
        <w:rPr>
          <w:sz w:val="20"/>
          <w:szCs w:val="20"/>
        </w:rPr>
      </w:pPr>
      <w:r w:rsidRPr="002F587C">
        <w:rPr>
          <w:sz w:val="20"/>
          <w:szCs w:val="20"/>
        </w:rPr>
        <w:t>ADRIANA APARECIDA DE ASSIS</w:t>
      </w:r>
    </w:p>
    <w:p w14:paraId="31B09034" w14:textId="77777777" w:rsidR="002F587C" w:rsidRPr="002F587C" w:rsidRDefault="002F587C" w:rsidP="002F587C">
      <w:pPr>
        <w:pStyle w:val="SemEspaamento"/>
        <w:jc w:val="center"/>
        <w:rPr>
          <w:sz w:val="20"/>
          <w:szCs w:val="20"/>
        </w:rPr>
      </w:pPr>
      <w:r w:rsidRPr="002F587C">
        <w:rPr>
          <w:sz w:val="20"/>
          <w:szCs w:val="20"/>
        </w:rPr>
        <w:t>Agente de Contratação</w:t>
      </w:r>
    </w:p>
    <w:p w14:paraId="5D98DFAC" w14:textId="77777777" w:rsidR="002F587C" w:rsidRPr="002F587C" w:rsidRDefault="002F587C" w:rsidP="002F587C"/>
    <w:p w14:paraId="485990C6" w14:textId="77777777" w:rsidR="00852231" w:rsidRPr="002F587C" w:rsidRDefault="00852231" w:rsidP="00852231"/>
    <w:p w14:paraId="4C15469E" w14:textId="77777777" w:rsidR="00F72D53" w:rsidRPr="002F587C" w:rsidRDefault="00F72D53" w:rsidP="00F72D53"/>
    <w:p w14:paraId="64D13E5E" w14:textId="77777777" w:rsidR="00BB248C" w:rsidRPr="002F587C" w:rsidRDefault="00BB248C" w:rsidP="00BB248C"/>
    <w:p w14:paraId="5A9E74A1" w14:textId="77777777" w:rsidR="00BB248C" w:rsidRPr="002F587C" w:rsidRDefault="00BB248C" w:rsidP="008943F3"/>
    <w:sectPr w:rsidR="00BB248C" w:rsidRPr="002F58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2E3"/>
    <w:rsid w:val="00050E0E"/>
    <w:rsid w:val="000B63B0"/>
    <w:rsid w:val="000F5F83"/>
    <w:rsid w:val="001A29BE"/>
    <w:rsid w:val="001A5412"/>
    <w:rsid w:val="001D4E00"/>
    <w:rsid w:val="002F1294"/>
    <w:rsid w:val="002F587C"/>
    <w:rsid w:val="00312667"/>
    <w:rsid w:val="00323E68"/>
    <w:rsid w:val="00353A96"/>
    <w:rsid w:val="00363084"/>
    <w:rsid w:val="0036690F"/>
    <w:rsid w:val="00385E28"/>
    <w:rsid w:val="003B015A"/>
    <w:rsid w:val="003D0B02"/>
    <w:rsid w:val="003D5478"/>
    <w:rsid w:val="003E6F5C"/>
    <w:rsid w:val="004356B4"/>
    <w:rsid w:val="00441012"/>
    <w:rsid w:val="00471101"/>
    <w:rsid w:val="004D3045"/>
    <w:rsid w:val="00586F6B"/>
    <w:rsid w:val="0059349B"/>
    <w:rsid w:val="005C3242"/>
    <w:rsid w:val="00634C03"/>
    <w:rsid w:val="00636A8C"/>
    <w:rsid w:val="006A7F32"/>
    <w:rsid w:val="00745B7F"/>
    <w:rsid w:val="00852231"/>
    <w:rsid w:val="008943F3"/>
    <w:rsid w:val="008A241A"/>
    <w:rsid w:val="008A5275"/>
    <w:rsid w:val="008D2228"/>
    <w:rsid w:val="008E5499"/>
    <w:rsid w:val="00911129"/>
    <w:rsid w:val="00996F3E"/>
    <w:rsid w:val="009D77A8"/>
    <w:rsid w:val="00A342E3"/>
    <w:rsid w:val="00B638B1"/>
    <w:rsid w:val="00B87393"/>
    <w:rsid w:val="00BB248C"/>
    <w:rsid w:val="00C11FF5"/>
    <w:rsid w:val="00CB4763"/>
    <w:rsid w:val="00CC2769"/>
    <w:rsid w:val="00CF1B55"/>
    <w:rsid w:val="00D37569"/>
    <w:rsid w:val="00E20D5D"/>
    <w:rsid w:val="00E2520D"/>
    <w:rsid w:val="00E306FB"/>
    <w:rsid w:val="00E663B5"/>
    <w:rsid w:val="00E72E8B"/>
    <w:rsid w:val="00E90484"/>
    <w:rsid w:val="00F72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2D07"/>
  <w15:docId w15:val="{46B72FC2-3033-42F3-A43C-8888D522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F5"/>
    <w:pPr>
      <w:spacing w:after="0" w:line="240" w:lineRule="auto"/>
    </w:pPr>
    <w:rPr>
      <w:rFonts w:ascii="Times New Roman" w:eastAsia="Times New Roman" w:hAnsi="Times New Roman" w:cs="Times New Roman"/>
      <w:sz w:val="20"/>
      <w:szCs w:val="20"/>
      <w:lang w:eastAsia="pt-BR"/>
    </w:rPr>
  </w:style>
  <w:style w:type="paragraph" w:styleId="Ttulo9">
    <w:name w:val="heading 9"/>
    <w:basedOn w:val="Normal"/>
    <w:next w:val="Normal"/>
    <w:link w:val="Ttulo9Char"/>
    <w:qFormat/>
    <w:rsid w:val="00B638B1"/>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11FF5"/>
    <w:pPr>
      <w:spacing w:after="120"/>
    </w:pPr>
  </w:style>
  <w:style w:type="character" w:customStyle="1" w:styleId="CorpodetextoChar">
    <w:name w:val="Corpo de texto Char"/>
    <w:basedOn w:val="Fontepargpadro"/>
    <w:link w:val="Corpodetexto"/>
    <w:rsid w:val="00C11FF5"/>
    <w:rPr>
      <w:rFonts w:ascii="Times New Roman" w:eastAsia="Times New Roman" w:hAnsi="Times New Roman" w:cs="Times New Roman"/>
      <w:sz w:val="20"/>
      <w:szCs w:val="20"/>
      <w:lang w:eastAsia="pt-BR"/>
    </w:rPr>
  </w:style>
  <w:style w:type="character" w:customStyle="1" w:styleId="Ttulo9Char">
    <w:name w:val="Título 9 Char"/>
    <w:basedOn w:val="Fontepargpadro"/>
    <w:link w:val="Ttulo9"/>
    <w:rsid w:val="00B638B1"/>
    <w:rPr>
      <w:rFonts w:ascii="Cambria" w:eastAsia="Times New Roman" w:hAnsi="Cambria" w:cs="Times New Roman"/>
      <w:lang w:eastAsia="pt-BR"/>
    </w:rPr>
  </w:style>
  <w:style w:type="paragraph" w:styleId="SemEspaamento">
    <w:name w:val="No Spacing"/>
    <w:link w:val="SemEspaamentoChar"/>
    <w:uiPriority w:val="1"/>
    <w:qFormat/>
    <w:rsid w:val="00B638B1"/>
    <w:pPr>
      <w:spacing w:after="0"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B638B1"/>
    <w:pPr>
      <w:spacing w:after="120"/>
    </w:pPr>
    <w:rPr>
      <w:sz w:val="16"/>
      <w:szCs w:val="16"/>
    </w:rPr>
  </w:style>
  <w:style w:type="character" w:customStyle="1" w:styleId="Corpodetexto3Char">
    <w:name w:val="Corpo de texto 3 Char"/>
    <w:basedOn w:val="Fontepargpadro"/>
    <w:link w:val="Corpodetexto3"/>
    <w:rsid w:val="00B638B1"/>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CB476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B4763"/>
  </w:style>
  <w:style w:type="paragraph" w:styleId="Textodebalo">
    <w:name w:val="Balloon Text"/>
    <w:basedOn w:val="Normal"/>
    <w:link w:val="TextodebaloChar"/>
    <w:uiPriority w:val="99"/>
    <w:semiHidden/>
    <w:unhideWhenUsed/>
    <w:rsid w:val="003E6F5C"/>
    <w:rPr>
      <w:rFonts w:ascii="Segoe UI" w:hAnsi="Segoe UI" w:cs="Segoe UI"/>
      <w:sz w:val="18"/>
      <w:szCs w:val="18"/>
    </w:rPr>
  </w:style>
  <w:style w:type="character" w:customStyle="1" w:styleId="TextodebaloChar">
    <w:name w:val="Texto de balão Char"/>
    <w:basedOn w:val="Fontepargpadro"/>
    <w:link w:val="Textodebalo"/>
    <w:uiPriority w:val="99"/>
    <w:semiHidden/>
    <w:rsid w:val="003E6F5C"/>
    <w:rPr>
      <w:rFonts w:ascii="Segoe UI" w:eastAsia="Times New Roman" w:hAnsi="Segoe UI" w:cs="Segoe UI"/>
      <w:sz w:val="18"/>
      <w:szCs w:val="18"/>
      <w:lang w:eastAsia="pt-BR"/>
    </w:rPr>
  </w:style>
  <w:style w:type="paragraph" w:styleId="Recuodecorpodetexto3">
    <w:name w:val="Body Text Indent 3"/>
    <w:basedOn w:val="Normal"/>
    <w:link w:val="Recuodecorpodetexto3Char"/>
    <w:uiPriority w:val="99"/>
    <w:unhideWhenUsed/>
    <w:rsid w:val="006A7F32"/>
    <w:pPr>
      <w:spacing w:after="120" w:line="259"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6A7F32"/>
    <w:rPr>
      <w:sz w:val="16"/>
      <w:szCs w:val="16"/>
    </w:rPr>
  </w:style>
  <w:style w:type="character" w:styleId="Hyperlink">
    <w:name w:val="Hyperlink"/>
    <w:basedOn w:val="Fontepargpadro"/>
    <w:uiPriority w:val="99"/>
    <w:unhideWhenUsed/>
    <w:rsid w:val="002F1294"/>
    <w:rPr>
      <w:color w:val="0000FF" w:themeColor="hyperlink"/>
      <w:u w:val="single"/>
    </w:rPr>
  </w:style>
  <w:style w:type="character" w:customStyle="1" w:styleId="SemEspaamentoChar">
    <w:name w:val="Sem Espaçamento Char"/>
    <w:link w:val="SemEspaamento"/>
    <w:uiPriority w:val="1"/>
    <w:locked/>
    <w:rsid w:val="0047110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198</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Mateca</dc:creator>
  <cp:keywords/>
  <dc:description/>
  <cp:lastModifiedBy>Paulo Tarso</cp:lastModifiedBy>
  <cp:revision>38</cp:revision>
  <cp:lastPrinted>2024-05-31T13:22:00Z</cp:lastPrinted>
  <dcterms:created xsi:type="dcterms:W3CDTF">2016-12-10T15:23:00Z</dcterms:created>
  <dcterms:modified xsi:type="dcterms:W3CDTF">2025-02-04T21:36:00Z</dcterms:modified>
</cp:coreProperties>
</file>